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6A" w:rsidRPr="0061756A" w:rsidRDefault="0061756A" w:rsidP="0061756A">
      <w:pPr>
        <w:tabs>
          <w:tab w:val="left" w:pos="340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704975" cy="819150"/>
            <wp:effectExtent l="19050" t="0" r="9525" b="0"/>
            <wp:wrapNone/>
            <wp:docPr id="2" name="Рисунок 2" descr="ЛОГОТИП СО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ОА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0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61756A">
        <w:rPr>
          <w:rFonts w:ascii="Times New Roman" w:hAnsi="Times New Roman" w:cs="Times New Roman"/>
          <w:b/>
          <w:sz w:val="24"/>
          <w:szCs w:val="24"/>
        </w:rPr>
        <w:t>Общественная организация</w:t>
      </w:r>
    </w:p>
    <w:p w:rsidR="0061756A" w:rsidRPr="0061756A" w:rsidRDefault="0061756A" w:rsidP="0061756A">
      <w:pPr>
        <w:tabs>
          <w:tab w:val="left" w:pos="340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56A">
        <w:rPr>
          <w:rFonts w:ascii="Times New Roman" w:hAnsi="Times New Roman" w:cs="Times New Roman"/>
          <w:b/>
          <w:sz w:val="24"/>
          <w:szCs w:val="24"/>
        </w:rPr>
        <w:tab/>
        <w:t>«Самарская областная ассоциация врачей»</w:t>
      </w:r>
    </w:p>
    <w:p w:rsidR="0061756A" w:rsidRPr="0061756A" w:rsidRDefault="0061756A" w:rsidP="0061756A">
      <w:pPr>
        <w:tabs>
          <w:tab w:val="left" w:pos="-142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61756A">
        <w:rPr>
          <w:rFonts w:ascii="Times New Roman" w:hAnsi="Times New Roman" w:cs="Times New Roman"/>
          <w:sz w:val="24"/>
          <w:szCs w:val="24"/>
        </w:rPr>
        <w:tab/>
      </w:r>
      <w:r w:rsidRPr="0061756A">
        <w:rPr>
          <w:rFonts w:ascii="Times New Roman" w:hAnsi="Times New Roman" w:cs="Times New Roman"/>
          <w:sz w:val="24"/>
          <w:szCs w:val="24"/>
        </w:rPr>
        <w:tab/>
        <w:t xml:space="preserve">                       *************************************************</w:t>
      </w:r>
      <w:r w:rsidR="00B65093">
        <w:rPr>
          <w:rFonts w:ascii="Times New Roman" w:hAnsi="Times New Roman" w:cs="Times New Roman"/>
          <w:sz w:val="24"/>
          <w:szCs w:val="24"/>
        </w:rPr>
        <w:t>*****</w:t>
      </w:r>
    </w:p>
    <w:p w:rsidR="0061756A" w:rsidRPr="0061756A" w:rsidRDefault="0061756A" w:rsidP="0061756A">
      <w:pPr>
        <w:tabs>
          <w:tab w:val="left" w:pos="-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61756A">
        <w:rPr>
          <w:rFonts w:ascii="Times New Roman" w:hAnsi="Times New Roman" w:cs="Times New Roman"/>
          <w:sz w:val="24"/>
          <w:szCs w:val="24"/>
        </w:rPr>
        <w:tab/>
      </w:r>
      <w:r w:rsidRPr="0061756A">
        <w:rPr>
          <w:rFonts w:ascii="Times New Roman" w:hAnsi="Times New Roman" w:cs="Times New Roman"/>
          <w:sz w:val="24"/>
          <w:szCs w:val="24"/>
        </w:rPr>
        <w:tab/>
      </w:r>
      <w:r w:rsidRPr="0061756A">
        <w:rPr>
          <w:rFonts w:ascii="Times New Roman" w:hAnsi="Times New Roman" w:cs="Times New Roman"/>
          <w:sz w:val="24"/>
          <w:szCs w:val="24"/>
        </w:rPr>
        <w:tab/>
      </w:r>
      <w:r w:rsidRPr="0061756A">
        <w:rPr>
          <w:rFonts w:ascii="Times New Roman" w:hAnsi="Times New Roman" w:cs="Times New Roman"/>
          <w:sz w:val="24"/>
          <w:szCs w:val="24"/>
        </w:rPr>
        <w:tab/>
        <w:t>тел. 8 (846) 372-51-27;  факс 8 (846) 956-37-44  443095</w:t>
      </w:r>
    </w:p>
    <w:p w:rsidR="0061756A" w:rsidRPr="0061756A" w:rsidRDefault="0061756A" w:rsidP="0061756A">
      <w:pPr>
        <w:tabs>
          <w:tab w:val="left" w:pos="-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61756A">
        <w:rPr>
          <w:rFonts w:ascii="Times New Roman" w:hAnsi="Times New Roman" w:cs="Times New Roman"/>
          <w:sz w:val="24"/>
          <w:szCs w:val="24"/>
        </w:rPr>
        <w:tab/>
      </w:r>
      <w:r w:rsidRPr="0061756A">
        <w:rPr>
          <w:rFonts w:ascii="Times New Roman" w:hAnsi="Times New Roman" w:cs="Times New Roman"/>
          <w:sz w:val="24"/>
          <w:szCs w:val="24"/>
        </w:rPr>
        <w:tab/>
      </w:r>
      <w:r w:rsidRPr="0061756A">
        <w:rPr>
          <w:rFonts w:ascii="Times New Roman" w:hAnsi="Times New Roman" w:cs="Times New Roman"/>
          <w:sz w:val="24"/>
          <w:szCs w:val="24"/>
        </w:rPr>
        <w:tab/>
      </w:r>
      <w:r w:rsidRPr="0061756A">
        <w:rPr>
          <w:rFonts w:ascii="Times New Roman" w:hAnsi="Times New Roman" w:cs="Times New Roman"/>
          <w:sz w:val="24"/>
          <w:szCs w:val="24"/>
        </w:rPr>
        <w:tab/>
        <w:t xml:space="preserve">г. Самара, ул. Ташкентская, 159  </w:t>
      </w:r>
      <w:r w:rsidRPr="0061756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1756A">
        <w:rPr>
          <w:rFonts w:ascii="Times New Roman" w:hAnsi="Times New Roman" w:cs="Times New Roman"/>
          <w:sz w:val="24"/>
          <w:szCs w:val="24"/>
        </w:rPr>
        <w:t>-</w:t>
      </w:r>
      <w:r w:rsidRPr="0061756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1756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1756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soav</w:t>
        </w:r>
        <w:r w:rsidRPr="0061756A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61756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61756A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61756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1756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1756A">
        <w:rPr>
          <w:rFonts w:ascii="Times New Roman" w:hAnsi="Times New Roman" w:cs="Times New Roman"/>
          <w:sz w:val="24"/>
          <w:szCs w:val="24"/>
        </w:rPr>
        <w:t xml:space="preserve"> **********************************************************************</w:t>
      </w:r>
    </w:p>
    <w:p w:rsidR="0061756A" w:rsidRDefault="0061756A" w:rsidP="000660F6">
      <w:pPr>
        <w:spacing w:line="240" w:lineRule="auto"/>
        <w:contextualSpacing/>
        <w:jc w:val="right"/>
      </w:pPr>
    </w:p>
    <w:p w:rsidR="0061756A" w:rsidRDefault="0061756A" w:rsidP="000660F6">
      <w:pPr>
        <w:spacing w:line="240" w:lineRule="auto"/>
        <w:contextualSpacing/>
        <w:jc w:val="right"/>
      </w:pPr>
    </w:p>
    <w:p w:rsidR="00631002" w:rsidRDefault="00631002" w:rsidP="000660F6">
      <w:pPr>
        <w:spacing w:line="240" w:lineRule="auto"/>
        <w:contextualSpacing/>
        <w:jc w:val="righ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756A" w:rsidTr="0061756A">
        <w:tc>
          <w:tcPr>
            <w:tcW w:w="4785" w:type="dxa"/>
          </w:tcPr>
          <w:p w:rsidR="00B65093" w:rsidRDefault="00DA0D84" w:rsidP="00B65093">
            <w:pPr>
              <w:contextualSpacing/>
              <w:jc w:val="both"/>
            </w:pPr>
            <w:r>
              <w:t>И</w:t>
            </w:r>
            <w:r w:rsidR="009A79D7">
              <w:t>сх</w:t>
            </w:r>
            <w:r>
              <w:t>.</w:t>
            </w:r>
            <w:r w:rsidR="00171228">
              <w:t xml:space="preserve"> №</w:t>
            </w:r>
            <w:r w:rsidR="00FB41D4">
              <w:t xml:space="preserve"> 271 от 18.10.2019</w:t>
            </w:r>
            <w:bookmarkStart w:id="0" w:name="_GoBack"/>
            <w:bookmarkEnd w:id="0"/>
          </w:p>
          <w:p w:rsidR="00AD151A" w:rsidRDefault="00AD151A" w:rsidP="00010C58">
            <w:pPr>
              <w:contextualSpacing/>
              <w:jc w:val="both"/>
            </w:pPr>
          </w:p>
        </w:tc>
        <w:tc>
          <w:tcPr>
            <w:tcW w:w="4786" w:type="dxa"/>
          </w:tcPr>
          <w:p w:rsidR="0061756A" w:rsidRPr="0061756A" w:rsidRDefault="0061756A" w:rsidP="00010C58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175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Руководителям</w:t>
            </w:r>
          </w:p>
          <w:p w:rsidR="0061756A" w:rsidRPr="0061756A" w:rsidRDefault="0061756A" w:rsidP="00010C58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175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учреждений</w:t>
            </w:r>
          </w:p>
          <w:p w:rsidR="0061756A" w:rsidRPr="0061756A" w:rsidRDefault="0061756A" w:rsidP="00010C58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175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здравоохранения</w:t>
            </w:r>
          </w:p>
          <w:p w:rsidR="0061756A" w:rsidRDefault="0061756A" w:rsidP="00010C58">
            <w:pPr>
              <w:contextualSpacing/>
              <w:jc w:val="right"/>
            </w:pPr>
            <w:r w:rsidRPr="006175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Самарской области</w:t>
            </w:r>
          </w:p>
        </w:tc>
      </w:tr>
    </w:tbl>
    <w:p w:rsidR="0061756A" w:rsidRDefault="0061756A" w:rsidP="00010C58">
      <w:pPr>
        <w:spacing w:line="240" w:lineRule="auto"/>
        <w:contextualSpacing/>
        <w:jc w:val="both"/>
      </w:pPr>
    </w:p>
    <w:p w:rsidR="00631002" w:rsidRDefault="00631002" w:rsidP="00010C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письмо</w:t>
      </w:r>
    </w:p>
    <w:p w:rsidR="004F2CCD" w:rsidRDefault="004F2CCD" w:rsidP="00010C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A87" w:rsidRPr="008E3728" w:rsidRDefault="00707DA0" w:rsidP="00A218A5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BC04C1">
        <w:rPr>
          <w:rFonts w:ascii="Times New Roman" w:hAnsi="Times New Roman"/>
          <w:sz w:val="28"/>
          <w:szCs w:val="28"/>
        </w:rPr>
        <w:t xml:space="preserve"> </w:t>
      </w:r>
      <w:r w:rsidR="00124012">
        <w:rPr>
          <w:rFonts w:ascii="Times New Roman" w:hAnsi="Times New Roman"/>
          <w:sz w:val="28"/>
          <w:szCs w:val="28"/>
        </w:rPr>
        <w:t xml:space="preserve"> </w:t>
      </w:r>
      <w:r w:rsidR="003C0DE2">
        <w:rPr>
          <w:rFonts w:ascii="Times New Roman" w:hAnsi="Times New Roman"/>
          <w:sz w:val="28"/>
          <w:szCs w:val="28"/>
        </w:rPr>
        <w:t>ноябр</w:t>
      </w:r>
      <w:r w:rsidR="00F928B3">
        <w:rPr>
          <w:rFonts w:ascii="Times New Roman" w:hAnsi="Times New Roman"/>
          <w:sz w:val="28"/>
          <w:szCs w:val="28"/>
        </w:rPr>
        <w:t>я</w:t>
      </w:r>
      <w:r w:rsidR="003C0DE2">
        <w:rPr>
          <w:rFonts w:ascii="Times New Roman" w:hAnsi="Times New Roman"/>
          <w:sz w:val="28"/>
          <w:szCs w:val="28"/>
        </w:rPr>
        <w:t xml:space="preserve"> </w:t>
      </w:r>
      <w:r w:rsidR="00124012">
        <w:rPr>
          <w:rFonts w:ascii="Times New Roman" w:hAnsi="Times New Roman"/>
          <w:sz w:val="28"/>
          <w:szCs w:val="28"/>
        </w:rPr>
        <w:t xml:space="preserve"> </w:t>
      </w:r>
      <w:r w:rsidR="003C0DE2">
        <w:rPr>
          <w:rFonts w:ascii="Times New Roman" w:hAnsi="Times New Roman"/>
          <w:sz w:val="28"/>
          <w:szCs w:val="28"/>
        </w:rPr>
        <w:t xml:space="preserve">2019 </w:t>
      </w:r>
      <w:r w:rsidR="00124012">
        <w:rPr>
          <w:rFonts w:ascii="Times New Roman" w:hAnsi="Times New Roman"/>
          <w:sz w:val="28"/>
          <w:szCs w:val="28"/>
        </w:rPr>
        <w:t xml:space="preserve"> </w:t>
      </w:r>
      <w:r w:rsidR="003C0DE2">
        <w:rPr>
          <w:rFonts w:ascii="Times New Roman" w:hAnsi="Times New Roman"/>
          <w:sz w:val="28"/>
          <w:szCs w:val="28"/>
        </w:rPr>
        <w:t>года в 1</w:t>
      </w:r>
      <w:r w:rsidR="00434DDE">
        <w:rPr>
          <w:rFonts w:ascii="Times New Roman" w:hAnsi="Times New Roman"/>
          <w:sz w:val="28"/>
          <w:szCs w:val="28"/>
        </w:rPr>
        <w:t>0</w:t>
      </w:r>
      <w:r w:rsidR="00A218A5">
        <w:rPr>
          <w:rFonts w:ascii="Times New Roman" w:hAnsi="Times New Roman"/>
          <w:sz w:val="28"/>
          <w:szCs w:val="28"/>
        </w:rPr>
        <w:t>.</w:t>
      </w:r>
      <w:r w:rsidR="00434DDE">
        <w:rPr>
          <w:rFonts w:ascii="Times New Roman" w:hAnsi="Times New Roman"/>
          <w:sz w:val="28"/>
          <w:szCs w:val="28"/>
        </w:rPr>
        <w:t>0</w:t>
      </w:r>
      <w:r w:rsidR="00D1682D">
        <w:rPr>
          <w:rFonts w:ascii="Times New Roman" w:hAnsi="Times New Roman"/>
          <w:sz w:val="28"/>
          <w:szCs w:val="28"/>
        </w:rPr>
        <w:t>0</w:t>
      </w:r>
      <w:r w:rsidR="00665A87">
        <w:rPr>
          <w:rFonts w:ascii="Times New Roman" w:hAnsi="Times New Roman"/>
          <w:sz w:val="28"/>
          <w:szCs w:val="28"/>
        </w:rPr>
        <w:t xml:space="preserve"> </w:t>
      </w:r>
      <w:r w:rsidR="00665A87" w:rsidRPr="00665A87">
        <w:rPr>
          <w:rFonts w:ascii="Times New Roman" w:hAnsi="Times New Roman"/>
          <w:sz w:val="28"/>
          <w:szCs w:val="28"/>
        </w:rPr>
        <w:t xml:space="preserve">для </w:t>
      </w:r>
      <w:r w:rsidR="00FB7F97">
        <w:rPr>
          <w:rFonts w:ascii="Times New Roman" w:hAnsi="Times New Roman"/>
          <w:sz w:val="28"/>
          <w:szCs w:val="28"/>
        </w:rPr>
        <w:t>врачей</w:t>
      </w:r>
      <w:r w:rsidR="00EF2FAD">
        <w:rPr>
          <w:rFonts w:ascii="Times New Roman" w:hAnsi="Times New Roman"/>
          <w:sz w:val="28"/>
          <w:szCs w:val="28"/>
        </w:rPr>
        <w:t xml:space="preserve"> </w:t>
      </w:r>
      <w:r w:rsidR="003C0DE2">
        <w:rPr>
          <w:rFonts w:ascii="Times New Roman" w:hAnsi="Times New Roman" w:cs="Times New Roman"/>
          <w:sz w:val="28"/>
          <w:szCs w:val="28"/>
        </w:rPr>
        <w:t>–</w:t>
      </w:r>
      <w:r w:rsidR="007E6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травматолог</w:t>
      </w:r>
      <w:r w:rsidR="00B65093">
        <w:rPr>
          <w:rFonts w:ascii="Times New Roman" w:hAnsi="Times New Roman" w:cs="Times New Roman"/>
          <w:sz w:val="28"/>
          <w:szCs w:val="28"/>
        </w:rPr>
        <w:t>ов-ортопедов, хирургов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5093">
        <w:rPr>
          <w:rFonts w:ascii="Times New Roman" w:hAnsi="Times New Roman" w:cs="Times New Roman"/>
          <w:sz w:val="28"/>
          <w:szCs w:val="28"/>
        </w:rPr>
        <w:t>врачей по лечебной физкультуре,</w:t>
      </w:r>
      <w:r>
        <w:rPr>
          <w:rFonts w:ascii="Times New Roman" w:hAnsi="Times New Roman" w:cs="Times New Roman"/>
          <w:sz w:val="28"/>
          <w:szCs w:val="28"/>
        </w:rPr>
        <w:t xml:space="preserve"> физиотерапии</w:t>
      </w:r>
      <w:r w:rsidR="003C0DE2">
        <w:rPr>
          <w:rFonts w:ascii="Times New Roman" w:hAnsi="Times New Roman" w:cs="Times New Roman"/>
          <w:sz w:val="28"/>
          <w:szCs w:val="28"/>
        </w:rPr>
        <w:t xml:space="preserve">, </w:t>
      </w:r>
      <w:r w:rsidR="006664CB">
        <w:rPr>
          <w:rFonts w:ascii="Times New Roman" w:hAnsi="Times New Roman"/>
          <w:bCs/>
          <w:sz w:val="28"/>
          <w:szCs w:val="28"/>
        </w:rPr>
        <w:t xml:space="preserve">общественная </w:t>
      </w:r>
      <w:r w:rsidR="00665A87">
        <w:rPr>
          <w:rFonts w:ascii="Times New Roman" w:hAnsi="Times New Roman"/>
          <w:bCs/>
          <w:sz w:val="28"/>
          <w:szCs w:val="28"/>
        </w:rPr>
        <w:t xml:space="preserve">организация </w:t>
      </w:r>
      <w:r w:rsidR="00480F6E" w:rsidRPr="00480F6E">
        <w:rPr>
          <w:rFonts w:ascii="Times New Roman" w:hAnsi="Times New Roman"/>
          <w:bCs/>
          <w:sz w:val="28"/>
          <w:szCs w:val="28"/>
        </w:rPr>
        <w:t>«Самарская областная ассоциация врачей» совместно с министерством здравоохранения Самарской области и Самарским государственным мед</w:t>
      </w:r>
      <w:r w:rsidR="00F928B3">
        <w:rPr>
          <w:rFonts w:ascii="Times New Roman" w:hAnsi="Times New Roman"/>
          <w:bCs/>
          <w:sz w:val="28"/>
          <w:szCs w:val="28"/>
        </w:rPr>
        <w:t xml:space="preserve">ицинским университетом проводят </w:t>
      </w:r>
      <w:r>
        <w:rPr>
          <w:rFonts w:ascii="Times New Roman" w:hAnsi="Times New Roman"/>
          <w:bCs/>
          <w:sz w:val="28"/>
          <w:szCs w:val="28"/>
        </w:rPr>
        <w:t xml:space="preserve">межрегиональную </w:t>
      </w:r>
      <w:r w:rsidR="006E0486" w:rsidRPr="006E0486">
        <w:rPr>
          <w:rFonts w:ascii="Times New Roman" w:hAnsi="Times New Roman"/>
          <w:bCs/>
          <w:sz w:val="28"/>
          <w:szCs w:val="28"/>
        </w:rPr>
        <w:t>научно-практи</w:t>
      </w:r>
      <w:r w:rsidR="00A218A5">
        <w:rPr>
          <w:rFonts w:ascii="Times New Roman" w:hAnsi="Times New Roman"/>
          <w:bCs/>
          <w:sz w:val="28"/>
          <w:szCs w:val="28"/>
        </w:rPr>
        <w:t>ческую конференцию</w:t>
      </w:r>
      <w:r w:rsidR="00D1682D">
        <w:t xml:space="preserve"> </w:t>
      </w:r>
      <w:r w:rsidR="004A0A11">
        <w:rPr>
          <w:rFonts w:ascii="Times New Roman" w:hAnsi="Times New Roman"/>
          <w:bCs/>
          <w:sz w:val="28"/>
          <w:szCs w:val="28"/>
        </w:rPr>
        <w:t>по теме: «</w:t>
      </w:r>
      <w:r w:rsidR="006B11CA">
        <w:rPr>
          <w:rFonts w:ascii="Times New Roman" w:hAnsi="Times New Roman"/>
          <w:bCs/>
          <w:sz w:val="28"/>
          <w:szCs w:val="28"/>
        </w:rPr>
        <w:t>Д</w:t>
      </w:r>
      <w:r w:rsidR="006B11CA" w:rsidRPr="006B11CA">
        <w:rPr>
          <w:rFonts w:ascii="Times New Roman" w:hAnsi="Times New Roman"/>
          <w:bCs/>
          <w:sz w:val="28"/>
          <w:szCs w:val="28"/>
        </w:rPr>
        <w:t>иагностика и лечение в травматологии, ортопедии и реабилитации: взаимосвязь классических и новых технологий</w:t>
      </w:r>
      <w:r w:rsidR="004A0A11">
        <w:rPr>
          <w:rFonts w:ascii="Times New Roman" w:hAnsi="Times New Roman"/>
          <w:bCs/>
          <w:sz w:val="28"/>
          <w:szCs w:val="28"/>
        </w:rPr>
        <w:t>»</w:t>
      </w:r>
      <w:r w:rsidR="00665A87" w:rsidRPr="008E3728">
        <w:rPr>
          <w:rFonts w:ascii="Times New Roman" w:hAnsi="Times New Roman"/>
          <w:sz w:val="28"/>
          <w:szCs w:val="28"/>
        </w:rPr>
        <w:t>.</w:t>
      </w:r>
    </w:p>
    <w:p w:rsidR="00F066AF" w:rsidRDefault="00665A87" w:rsidP="00F066A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Место проведения</w:t>
      </w:r>
      <w:r w:rsidR="008E3728">
        <w:rPr>
          <w:rFonts w:ascii="Times New Roman" w:eastAsia="Calibri" w:hAnsi="Times New Roman" w:cs="Times New Roman"/>
          <w:sz w:val="28"/>
          <w:szCs w:val="28"/>
        </w:rPr>
        <w:t>:</w:t>
      </w:r>
      <w:r w:rsidR="00B65093">
        <w:rPr>
          <w:rFonts w:ascii="Times New Roman" w:eastAsia="Calibri" w:hAnsi="Times New Roman" w:cs="Times New Roman"/>
          <w:sz w:val="28"/>
          <w:szCs w:val="28"/>
        </w:rPr>
        <w:t xml:space="preserve"> отель</w:t>
      </w:r>
      <w:r w:rsidR="00B65093" w:rsidRPr="003C0DE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B65093">
        <w:rPr>
          <w:rFonts w:ascii="Times New Roman" w:eastAsia="Calibri" w:hAnsi="Times New Roman" w:cs="Times New Roman"/>
          <w:sz w:val="28"/>
          <w:szCs w:val="28"/>
        </w:rPr>
        <w:t>Холидей</w:t>
      </w:r>
      <w:proofErr w:type="spellEnd"/>
      <w:r w:rsidR="00B65093">
        <w:rPr>
          <w:rFonts w:ascii="Times New Roman" w:eastAsia="Calibri" w:hAnsi="Times New Roman" w:cs="Times New Roman"/>
          <w:sz w:val="28"/>
          <w:szCs w:val="28"/>
        </w:rPr>
        <w:t xml:space="preserve"> Инн», </w:t>
      </w:r>
      <w:r w:rsidR="008E3728" w:rsidRPr="008E3728">
        <w:t xml:space="preserve"> </w:t>
      </w:r>
      <w:r w:rsidR="002458F5" w:rsidRPr="002458F5">
        <w:rPr>
          <w:rFonts w:ascii="Times New Roman" w:eastAsia="Calibri" w:hAnsi="Times New Roman" w:cs="Times New Roman"/>
          <w:sz w:val="28"/>
          <w:szCs w:val="28"/>
        </w:rPr>
        <w:t xml:space="preserve">г. Самара, </w:t>
      </w:r>
      <w:r w:rsidR="003C0DE2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spellStart"/>
      <w:r w:rsidR="006B11CA">
        <w:rPr>
          <w:rFonts w:ascii="Times New Roman" w:eastAsia="Calibri" w:hAnsi="Times New Roman" w:cs="Times New Roman"/>
          <w:sz w:val="28"/>
          <w:szCs w:val="28"/>
        </w:rPr>
        <w:t>А.Толстого</w:t>
      </w:r>
      <w:proofErr w:type="spellEnd"/>
      <w:r w:rsidR="006B11CA">
        <w:rPr>
          <w:rFonts w:ascii="Times New Roman" w:eastAsia="Calibri" w:hAnsi="Times New Roman" w:cs="Times New Roman"/>
          <w:sz w:val="28"/>
          <w:szCs w:val="28"/>
        </w:rPr>
        <w:t>, 9</w:t>
      </w:r>
      <w:r w:rsidR="003C0DE2" w:rsidRPr="003C0DE2">
        <w:rPr>
          <w:rFonts w:ascii="Times New Roman" w:eastAsia="Calibri" w:hAnsi="Times New Roman" w:cs="Times New Roman"/>
          <w:sz w:val="28"/>
          <w:szCs w:val="28"/>
        </w:rPr>
        <w:t>9</w:t>
      </w:r>
      <w:r w:rsidR="003C0D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B11CA">
        <w:rPr>
          <w:rFonts w:ascii="Times New Roman" w:eastAsia="Calibri" w:hAnsi="Times New Roman" w:cs="Times New Roman"/>
          <w:sz w:val="28"/>
          <w:szCs w:val="28"/>
        </w:rPr>
        <w:t>конференц-</w:t>
      </w:r>
      <w:r w:rsidR="003C0DE2">
        <w:rPr>
          <w:rFonts w:ascii="Times New Roman" w:eastAsia="Calibri" w:hAnsi="Times New Roman" w:cs="Times New Roman"/>
          <w:sz w:val="28"/>
          <w:szCs w:val="28"/>
        </w:rPr>
        <w:t>зал</w:t>
      </w:r>
      <w:r w:rsidR="007E65CC" w:rsidRPr="007E65C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65A87" w:rsidRDefault="00665A87" w:rsidP="00F066A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Техническая поддержка: ООО «Майс Партнер».</w:t>
      </w:r>
    </w:p>
    <w:p w:rsidR="005170CB" w:rsidRDefault="005170CB" w:rsidP="002F6DC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F2CCD" w:rsidRDefault="004F2CCD" w:rsidP="00010C58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CCD">
        <w:rPr>
          <w:rFonts w:ascii="Times New Roman" w:hAnsi="Times New Roman"/>
          <w:b/>
          <w:bCs/>
          <w:sz w:val="28"/>
          <w:szCs w:val="28"/>
        </w:rPr>
        <w:t>Программа конференции</w:t>
      </w:r>
    </w:p>
    <w:p w:rsidR="002E2BE9" w:rsidRDefault="003C0DE2" w:rsidP="00010C5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8D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00 - 10</w:t>
      </w:r>
      <w:r w:rsidR="00D1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2E2BE9" w:rsidRPr="00631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E2BE9" w:rsidRPr="0063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BE9" w:rsidRPr="00CD5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</w:t>
      </w:r>
      <w:r w:rsidR="002E2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C58" w:rsidRDefault="00010C58" w:rsidP="00010C58">
      <w:pPr>
        <w:spacing w:after="0" w:line="240" w:lineRule="auto"/>
        <w:ind w:right="-18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1D30" w:rsidRDefault="00461823" w:rsidP="00031D30">
      <w:pPr>
        <w:pStyle w:val="a8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Модератор</w:t>
      </w:r>
      <w:r w:rsidR="006B11CA">
        <w:rPr>
          <w:rFonts w:ascii="Times New Roman" w:hAnsi="Times New Roman"/>
          <w:b/>
          <w:sz w:val="28"/>
          <w:szCs w:val="28"/>
        </w:rPr>
        <w:t>ы</w:t>
      </w:r>
      <w:r w:rsidR="00E4145B" w:rsidRPr="00E4145B">
        <w:rPr>
          <w:rFonts w:ascii="Times New Roman" w:hAnsi="Times New Roman"/>
          <w:b/>
          <w:sz w:val="28"/>
          <w:szCs w:val="28"/>
        </w:rPr>
        <w:t>: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Г.П.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Котельников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ФГБОУ ВО СамГМУ Минздрава России, академик РАН, лауреат Государственной премии РФ и дважды лауреат премии Правительства РФ, заслужен</w:t>
      </w:r>
      <w:r w:rsidR="00BA45A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деятель науки РФ, профессор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Измалков -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Самарского регионального отделения Всероссийской ассоциации травматологов-ортопедов, лауреат премии Правительства РФ, заслуженный врач РФ, профессор;</w:t>
      </w:r>
    </w:p>
    <w:p w:rsid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Ларцев -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="00BA4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внештатный специалист министерства здравоохранения Самарской области по травматологии</w:t>
      </w:r>
      <w:r w:rsidR="00613D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45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ортопедии, профессор</w:t>
      </w:r>
    </w:p>
    <w:p w:rsidR="00104ACF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ACF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ACF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ACF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1CA" w:rsidRPr="006B11CA" w:rsidRDefault="006B11CA" w:rsidP="006B1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ПЛЕНАРНОЕ ЗАСЕДАНИЕ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Казань+Ярославль+Кострома</w:t>
      </w:r>
      <w:proofErr w:type="spellEnd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10.00 - 10.10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Вступительное слово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Котельников Геннадий Петрович -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ФГБОУ ВО СамГМУ Минздрава России, академик РАН, лауреат Государственной премии РФ и дважды лауреат премии Правительства РФ, заслуженный деятель науки РФ, профессор.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10.10 - 10.45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 основные направления деятельности кафедры травматологии, ортопедии и поликлинической хирургии ИПО СамГМУ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Измалков Сергей Николаевич,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д.м.н., профессор, заведующий кафедрой травматологии, ортопедии и поликлинической хирургии ИПО ФГБОУ ВО СамГМУ Минздрава России (г.Самара).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10.45 - 11.20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Достижения, проблемы и ошибки в работе травматологов-ортопедов г.Самара и Самарской области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Ларцев Юрий Васильевич,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д.м.н., </w:t>
      </w:r>
      <w:r w:rsidR="005B6300"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="005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внештатный специалист министерства здравоохранения Самарской области по травматологии</w:t>
      </w:r>
      <w:r w:rsidR="00613D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63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ортопедии, профессор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заведующий отделением травматологии и ортопедии №2 клиники травматологии и ортопедии СамГМУ, профессор кафедры травматологии, ортопедии и экстремальной хирургии им. академика </w:t>
      </w:r>
      <w:proofErr w:type="spellStart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А.Ф.Краснова</w:t>
      </w:r>
      <w:proofErr w:type="spellEnd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СамГМУ Минздрава России (г.Самара). 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11.20 - 11.50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Клинический разбор: Современные подходы к лечению пострадавшего с </w:t>
      </w:r>
      <w:proofErr w:type="spellStart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политравмой</w:t>
      </w:r>
      <w:proofErr w:type="spellEnd"/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Борковский Антон Юрьевич,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к.м.н., заведующий </w:t>
      </w:r>
      <w:proofErr w:type="spellStart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травмацентром</w:t>
      </w:r>
      <w:proofErr w:type="spellEnd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 уровня и травматологическим отделением СОКБ </w:t>
      </w:r>
      <w:proofErr w:type="spellStart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им.В.Д.Середавина</w:t>
      </w:r>
      <w:proofErr w:type="spellEnd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ассистент кафедры травматологии, ортопедии и поликлинической хирургии ИПО ФГБОУ ВО СамГМУ Минздрава России (г.Самара).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11.50 - 12.00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Ответы на вопросы. Дискуссия.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12.30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Перерыв. 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1CA" w:rsidRPr="006B11CA" w:rsidRDefault="006B11CA" w:rsidP="006B1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СЕКЦИОННОЕ ЗАСЕДАНИЕ №1</w:t>
      </w:r>
    </w:p>
    <w:p w:rsidR="006B11CA" w:rsidRPr="006B11CA" w:rsidRDefault="00104ACF" w:rsidP="006B1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12.30 - 16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ХИРУРГИЧЕСКОГО ЛЕЧЕНИЯ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Председатели: профессор </w:t>
      </w: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С.Н.Измалков</w:t>
      </w:r>
      <w:proofErr w:type="spellEnd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к.м.н. </w:t>
      </w: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А.Ю.Борковский</w:t>
      </w:r>
      <w:proofErr w:type="spellEnd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 «Казань»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12.30 - 13.00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Повреждения реберного каркаса и ранние внутригрудные осложнения у пострадавших с травмой груди при </w:t>
      </w:r>
      <w:proofErr w:type="spellStart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политравме</w:t>
      </w:r>
      <w:proofErr w:type="spellEnd"/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Кочергаев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Олег Викторович,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д.м.н., заведующий </w:t>
      </w:r>
      <w:proofErr w:type="spellStart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травмацентром</w:t>
      </w:r>
      <w:proofErr w:type="spellEnd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2-го уровня </w:t>
      </w:r>
      <w:r w:rsidR="005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ГКБ </w:t>
      </w:r>
      <w:proofErr w:type="spellStart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им.Н.А.Семашко</w:t>
      </w:r>
      <w:proofErr w:type="spellEnd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профессор кафедры травматологии, ортопедии и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экстремальной хирургии им. академика </w:t>
      </w:r>
      <w:proofErr w:type="spellStart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А.Ф.Краснова</w:t>
      </w:r>
      <w:proofErr w:type="spellEnd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СамГМУ Минздрава России (г.Самара).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13.00 - 13.30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Хирургические методы лечения при </w:t>
      </w:r>
      <w:proofErr w:type="spellStart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гонартрозе</w:t>
      </w:r>
      <w:proofErr w:type="spellEnd"/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Гейдешман</w:t>
      </w:r>
      <w:proofErr w:type="spellEnd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Евген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 Семенович,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к.м.н., заведующий травматологическим отделением ДКБ на </w:t>
      </w:r>
      <w:proofErr w:type="spellStart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ст.Самара</w:t>
      </w:r>
      <w:proofErr w:type="spellEnd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ассистент кафедры травматологии, ортопедии и поликлинической хирургии ИПО ФГБОУ ВО СамГМУ Минздрава России (г.Самара).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13.30 - 14.00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лечения переломов проксимального отдела плечевой кости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Гранкин</w:t>
      </w:r>
      <w:proofErr w:type="spellEnd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 Олегович,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к.м.н., ассистент кафедры травматологии, ортопедии и поликлинической хирургии ИПО ФГБОУ ВО СамГМУ Минздра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России (г.Самара). 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14.00 - 14.30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выбора способа хирургического лечения при переломах проксимального отдела бедренной кости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Ардатов Сергей Владимирович,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к.м.н., заведующий отделением травматологии и ортопедии №1 клиники травматологии и ортопедии СамГМУ, доцент кафедры травматологии, ортопедии и экстремальной хирургии им. академика </w:t>
      </w:r>
      <w:proofErr w:type="spellStart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А.Ф.Краснова</w:t>
      </w:r>
      <w:proofErr w:type="spellEnd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СамГМУ Минздрава России (г.Самара).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14.30 - 14.50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результатов применения консервативного лечения, накостного остеосинтеза и остеосинтеза штифтом при переломах пяточной кости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Астафичев</w:t>
      </w:r>
      <w:proofErr w:type="spellEnd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Михаил Евгеньевич,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</w:t>
      </w:r>
      <w:r w:rsidR="005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травматолог-ортопед ГБУЗ СО «Сызранская центральная городская больница» (</w:t>
      </w:r>
      <w:proofErr w:type="spellStart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ызрань</w:t>
      </w:r>
      <w:proofErr w:type="spellEnd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14.50 - 15.10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тенденции ревизионной артропластики тазобедренного сустава при </w:t>
      </w:r>
      <w:proofErr w:type="spellStart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перипротезной</w:t>
      </w:r>
      <w:proofErr w:type="spellEnd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Осин Денис Игоревич,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</w:t>
      </w:r>
      <w:r w:rsidR="005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травматолог-ортопед ортопедического отделения №1 СОКБ </w:t>
      </w:r>
      <w:proofErr w:type="spellStart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им.В.Д.Середавина</w:t>
      </w:r>
      <w:proofErr w:type="spellEnd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(г.Самара).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15.10 - 15.30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Пластика передней крестообразной связки в современных условиях 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Вельмискин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Петр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Шахмурадович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</w:t>
      </w:r>
      <w:r w:rsidR="005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травматолог-ортопед ортопедического отделения №1 СОКБ </w:t>
      </w:r>
      <w:proofErr w:type="spellStart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им.В.Д.Середавина</w:t>
      </w:r>
      <w:proofErr w:type="spellEnd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. (г.Самара).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15.30 - 15.50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подходы к хирургическому лечению при патологии кистевого сустава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Згирский</w:t>
      </w:r>
      <w:proofErr w:type="spellEnd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Денис Олегович, 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</w:t>
      </w:r>
      <w:r w:rsidR="005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травматолог-ортопед травматологического отделения ДКБ на </w:t>
      </w:r>
      <w:proofErr w:type="spellStart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амара</w:t>
      </w:r>
      <w:proofErr w:type="spellEnd"/>
      <w:r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>. (г.Самара).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15.50-16.00 Ответы на вопросы. Дискуссия.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1CA" w:rsidRPr="006B11CA" w:rsidRDefault="006B11CA" w:rsidP="00104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Сателлитный</w:t>
      </w:r>
      <w:proofErr w:type="spellEnd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симпозиум</w:t>
      </w:r>
    </w:p>
    <w:p w:rsidR="006B11CA" w:rsidRPr="006B11CA" w:rsidRDefault="006B11CA" w:rsidP="00104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компании «Берлин-Хеми </w:t>
      </w: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А.Менарини</w:t>
      </w:r>
      <w:proofErr w:type="spellEnd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11CA" w:rsidRPr="006B11CA" w:rsidRDefault="00104ACF" w:rsidP="00104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Спонсорский симпозиум – не аккредитован в рамках НМО)</w:t>
      </w:r>
    </w:p>
    <w:p w:rsidR="006B11CA" w:rsidRPr="006B11CA" w:rsidRDefault="006B11CA" w:rsidP="00104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ТРАВМАТОЛОГО-ОРТОПЕДИЧЕСКИЕ ВОПРОСЫ БОЛИ И ОБЕЗБОЛИВАНИЯ В СОВРЕМЕННЫХ УСЛОВИЯХ</w:t>
      </w:r>
    </w:p>
    <w:p w:rsidR="006B11CA" w:rsidRPr="006B11CA" w:rsidRDefault="006B11CA" w:rsidP="00104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16.00</w:t>
      </w:r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17.00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Председатели: Профессор </w:t>
      </w: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С.Н.Измалков</w:t>
      </w:r>
      <w:proofErr w:type="spellEnd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профессор </w:t>
      </w: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А.Н.Братийчук</w:t>
      </w:r>
      <w:proofErr w:type="spellEnd"/>
    </w:p>
    <w:p w:rsidR="006B11CA" w:rsidRPr="006B11CA" w:rsidRDefault="006B11CA" w:rsidP="00104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 «Казань»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1CA" w:rsidRPr="006B11CA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16.00 - 16.20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Многоликость боли в практике врача травматолога-ортопеда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Измалков Сергей Николаевич,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д.м.н., профессор, председатель Самарского регионального отделения Всероссийской ассоциации травматологов-ортопедов,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заведующий кафедрой травматологии, ортопедии и поликлинической хирургии ИПО ФГБОУ ВО СамГМУ Минздрава России (г.Самара). 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16.20</w:t>
      </w:r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16.40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принципа </w:t>
      </w:r>
      <w:proofErr w:type="spellStart"/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мультимодального</w:t>
      </w:r>
      <w:proofErr w:type="spellEnd"/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обезболивания при травмах и заболеваниях опорно-двигательной системы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Братийчук</w:t>
      </w:r>
      <w:proofErr w:type="spellEnd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Николаевич,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д.м.н., профессор кафедры травматологии, ортопедии и поликлинической хирургии ИПО ФГБОУ ВО СамГМУ Минздрава России (г.Самара).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16.40</w:t>
      </w:r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17.00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Клинико-рентгенологические проявления и обезболивание при хирургических осложнениях подагры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Ларцев Юри</w:t>
      </w:r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Васильевич,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д.м.н., </w:t>
      </w:r>
      <w:r w:rsidR="005B6300" w:rsidRP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="005B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внештатный специалист министерства здравоохранения Самарской области по травматологии-ортопедии,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отделением травматологии и ортопедии №2 клиники травматологии и ортопедии СамГМУ, профессор кафедры травматологии, ортопедии и экстремальной хирургии им. академика </w:t>
      </w:r>
      <w:proofErr w:type="spellStart"/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А.Ф.Краснова</w:t>
      </w:r>
      <w:proofErr w:type="spellEnd"/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СамГМУ Минздрава России (г.Самара). 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1CA" w:rsidRPr="006B11CA" w:rsidRDefault="006B11CA" w:rsidP="00104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СЕКЦИОННОЕ ЗАСЕДАНИЕ №2</w:t>
      </w:r>
    </w:p>
    <w:p w:rsidR="006B11CA" w:rsidRPr="006B11CA" w:rsidRDefault="006B11CA" w:rsidP="00104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ДИАГНОСТИКИ, КОНСЕРВАТИВНОГО ЛЕЧЕНИЯ И РЕАБИЛИТАЦИИ ПРИ ЗАБОЛЕВАНИЯХ И ТРАВМАХ ОПОРНО-ДВИГАТЕЛЬНОЙ СИСТЕМЫ</w:t>
      </w:r>
    </w:p>
    <w:p w:rsidR="006B11CA" w:rsidRPr="006B11CA" w:rsidRDefault="006B11CA" w:rsidP="00104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12.30</w:t>
      </w:r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17.00</w:t>
      </w:r>
    </w:p>
    <w:p w:rsidR="006B11CA" w:rsidRPr="006B11CA" w:rsidRDefault="006B11CA" w:rsidP="0010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</w:t>
      </w:r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и: профессор </w:t>
      </w:r>
      <w:proofErr w:type="spellStart"/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А.В.Яшков</w:t>
      </w:r>
      <w:proofErr w:type="spellEnd"/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доцент </w:t>
      </w: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С.А.Литвинов</w:t>
      </w:r>
      <w:proofErr w:type="spellEnd"/>
    </w:p>
    <w:p w:rsidR="006B11CA" w:rsidRPr="006B11CA" w:rsidRDefault="006B11CA" w:rsidP="00104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 «Ярославль»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1CA" w:rsidRPr="006B11CA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12.30 - 13.10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аспекты организации медицинской реабилитации в клинике травматологии и ортопедии СамГМУ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Яшков Александр Владимирович,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д.м.н., профессор, заведующий кафедрой медицинской реабилитации, спортивной медицины, физиотерапии и курортологии ФГБОУ ВО СамГМУ Минздрава России (г.Самара).</w:t>
      </w:r>
    </w:p>
    <w:p w:rsidR="006B11CA" w:rsidRPr="006B11CA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13.10 - 13.40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медицинской реабилитации после </w:t>
      </w:r>
      <w:proofErr w:type="spellStart"/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эндопротезирования</w:t>
      </w:r>
      <w:proofErr w:type="spellEnd"/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тазобедренных суставов у лиц пожилого возраста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Боринский</w:t>
      </w:r>
      <w:proofErr w:type="spellEnd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Станислав Юрьевич,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к.м.н., заведующий стационарным отделением медицинской реабилитации пациентов с нарушением функции периферической нервной системы и опорно-двигательной системы, доцент кафедры медицинской реабилитации, спортивной медицины, физиотерапии и курортологии ИПО ФГБОУ ВО СамГМУ Минздрава России (г.Самара).</w:t>
      </w:r>
    </w:p>
    <w:p w:rsidR="006B11CA" w:rsidRPr="006B11CA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13.40 - 14.00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Лазерная терапия в комплексном лечении больных остеохондрозом позвоночника</w:t>
      </w:r>
    </w:p>
    <w:p w:rsidR="006B11CA" w:rsidRPr="006B11CA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Андреев Александр Сергеевич,</w:t>
      </w:r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 травматолог-ортопед Медицинского центра «Самарский» (г.Самара).</w:t>
      </w:r>
    </w:p>
    <w:p w:rsidR="006B11CA" w:rsidRPr="006B11CA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14.00 - 14.20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подходы в реабилитации больных с остеохондрозом позвоночника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Поляков Виктор Алексеевич,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к.м.н., доцент кафедры медицинской реабилитации, спортивной медицины, физиотерапии и курортологии ИПО ФГБОУ ВО СамГМУ Минздрава России (г.Самара).</w:t>
      </w:r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11CA" w:rsidRPr="006B11CA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14.20 - 14.40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подходы к профилактике и лечению пролежней: взгляд </w:t>
      </w:r>
      <w:proofErr w:type="spellStart"/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комбустиолога</w:t>
      </w:r>
      <w:proofErr w:type="spellEnd"/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Дорожко</w:t>
      </w:r>
      <w:proofErr w:type="spellEnd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Юрий Анатольевич,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травматолог-ортопед ожогового отделения ГБУЗ СО </w:t>
      </w:r>
      <w:r w:rsidR="005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ГКБ №1 </w:t>
      </w:r>
      <w:proofErr w:type="spellStart"/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им.Н.И</w:t>
      </w:r>
      <w:proofErr w:type="spellEnd"/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Пирогова.</w:t>
      </w:r>
    </w:p>
    <w:p w:rsidR="006B11CA" w:rsidRPr="006B11CA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14.40 - 15.00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способы ранней диагностики и персонифицированного лечения при асептическом некрозе головки бедренной кости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Шорин</w:t>
      </w:r>
      <w:proofErr w:type="spellEnd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 Сергеевич,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к.м.н., ассистент кафедры травматологии, ортопедии и экстремальной хирургии им. академика </w:t>
      </w:r>
      <w:proofErr w:type="spellStart"/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А.Ф.Краснова</w:t>
      </w:r>
      <w:proofErr w:type="spellEnd"/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СамГМУ Минздрава России (г.Самара).  </w:t>
      </w:r>
    </w:p>
    <w:p w:rsidR="006B11CA" w:rsidRPr="006B11CA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15.00 - 15.20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Пошаговый алгоритм лечения больных </w:t>
      </w:r>
      <w:proofErr w:type="spellStart"/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остеоартрозом</w:t>
      </w:r>
      <w:proofErr w:type="spellEnd"/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современных условиях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Братийчук</w:t>
      </w:r>
      <w:proofErr w:type="spellEnd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Николаевич,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д.м.н., профессор кафедры травматологии, ортопедии и поликлинической хирургии ИПО ФГБОУ ВО СамГМУ Минздрава России (г.Самара).</w:t>
      </w:r>
    </w:p>
    <w:p w:rsidR="006B11CA" w:rsidRPr="006B11CA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15.20 - 15.40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и особенности применения PRP-терапия при </w:t>
      </w:r>
      <w:proofErr w:type="spellStart"/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гоноатрозе</w:t>
      </w:r>
      <w:proofErr w:type="spellEnd"/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Третьяков Василий Борисович,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к.м.н., заведующий хозрасчетным травматологическим отделением ГБУЗ СО «Самарская городская больница №7» (г.Самара).</w:t>
      </w:r>
    </w:p>
    <w:p w:rsidR="006B11CA" w:rsidRPr="00104ACF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15.40 - 16.00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характеристика травм у спортсменов в г.Самара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Селиверстова Ольга Владимировна,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Центром спортивной медицины ГБУЗ «Самарская областная клиническая больница №2» (г.Самара).</w:t>
      </w:r>
    </w:p>
    <w:p w:rsidR="006B11CA" w:rsidRPr="00104ACF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16.00 - 16.20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применения роботизированной механотерапии у пациентов с контрактурами коленного сустав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малоинвазивных операций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Кулагин Евгений Сергеевич,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очный аспирант кафедры медицинской реабилитации, спортивной медицины, физиотерапии и курортологии ИПО ФГБОУ ВО СамГМУ Минздрава России (г.Самара).</w:t>
      </w:r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11CA" w:rsidRPr="006B11CA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16.20 - 16.40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Объективизация восстановления биомеханики шага после операций </w:t>
      </w:r>
      <w:proofErr w:type="spellStart"/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эндопротезирования</w:t>
      </w:r>
      <w:proofErr w:type="spellEnd"/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суставов нижних конечностей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Багрова Жанна Валерьевна,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к.м.н., ассистент кафедры медицинской реабилитации, спортивной медицины, физиотерапии и курортологии ИПО ФГБОУ ВО СамГМУ Минздрава России (г.Самара).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16.40-17.00. Ответы на вопросы. Дискуссия.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1CA" w:rsidRPr="006B11CA" w:rsidRDefault="006B11CA" w:rsidP="00104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СЕКЦИОННОЕ ЗАСЕДАНИЕ №3</w:t>
      </w:r>
    </w:p>
    <w:p w:rsidR="006B11CA" w:rsidRPr="006B11CA" w:rsidRDefault="006B11CA" w:rsidP="00104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ТРАВМАТОЛОГИЯ И ОРТОПЕДИЯ</w:t>
      </w:r>
    </w:p>
    <w:p w:rsidR="006B11CA" w:rsidRPr="006B11CA" w:rsidRDefault="006B11CA" w:rsidP="00104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12.30</w:t>
      </w:r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17.00</w:t>
      </w:r>
    </w:p>
    <w:p w:rsidR="006B11CA" w:rsidRPr="006B11CA" w:rsidRDefault="006B11CA" w:rsidP="0010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Председатели: доцент </w:t>
      </w: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П.В.Рыжов</w:t>
      </w:r>
      <w:proofErr w:type="spellEnd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доцент </w:t>
      </w: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Ф.Ш.Галеев</w:t>
      </w:r>
      <w:proofErr w:type="spellEnd"/>
    </w:p>
    <w:p w:rsidR="006B11CA" w:rsidRPr="006B11CA" w:rsidRDefault="00104ACF" w:rsidP="00104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 «Кострома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11CA" w:rsidRPr="006B11CA" w:rsidRDefault="006B11CA" w:rsidP="00104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1CA" w:rsidRPr="00104ACF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12.30 - 13.10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характеристика детских ортопедических заболеваний в амбулаторной практике врача травматолога-ортопеда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Рыжов Павел Викторович,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к.м.н., заведующий отделением детской травматологии и ортопедии клиники травматологии и ортопедии СамГМУ, доцент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кафедры травматологии, ортопедии и экстремальной хирургии им. академика </w:t>
      </w:r>
      <w:proofErr w:type="spellStart"/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А.Ф.Краснова</w:t>
      </w:r>
      <w:proofErr w:type="spellEnd"/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СамГМУ Минздрава России, главный внештатный </w:t>
      </w:r>
      <w:r w:rsidR="005B6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министерства здравоохранения Самарской области по детской травматологии-ортопедии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(г.Самара).</w:t>
      </w:r>
    </w:p>
    <w:p w:rsidR="006B11CA" w:rsidRPr="006B11CA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13.10 - 13.40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Остеосинтез при переломах ключицы у детей: </w:t>
      </w:r>
      <w:proofErr w:type="spellStart"/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pro</w:t>
      </w:r>
      <w:proofErr w:type="spellEnd"/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contra</w:t>
      </w:r>
      <w:proofErr w:type="spellEnd"/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Баранов Федор Алексеевич, </w:t>
      </w:r>
      <w:r w:rsidRPr="00613D53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к.м.н., ассистент кафедры травматологии, ортопедии и поликлинической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хирургии ИПО ФГБОУ ВО СамГМУ Минздрава России (г.Самара).</w:t>
      </w:r>
    </w:p>
    <w:p w:rsidR="006B11CA" w:rsidRPr="006B11CA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13.40 - 14.10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принципы</w:t>
      </w:r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реабилитации при сколиозе у детей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Сушина</w:t>
      </w:r>
      <w:proofErr w:type="spellEnd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Наталия Владимировна,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к.м.н., ассистент кафедры медицинской реабилитации, спортивной медицины, физиотерапии и курортологии ИПО ФГБОУ ВО СамГМУ Минздрава России (г.Самара).</w:t>
      </w:r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11CA" w:rsidRPr="00104ACF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14.10 - 14.40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применения периферических блокад с навигацией посредством </w:t>
      </w:r>
      <w:proofErr w:type="spellStart"/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нейростимулятора</w:t>
      </w:r>
      <w:proofErr w:type="spellEnd"/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операциях на конечностях у детей, страдающих детским церебральным параличом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Нефедова Дарья Владимировна,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анестезиолог-реаниматолог отделения анестезиологии и реанимации Клиник СамГМУ (г.Самара).</w:t>
      </w:r>
    </w:p>
    <w:p w:rsidR="006B11CA" w:rsidRPr="006B11CA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14.40 - 15.10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применения методики управляемого роста при коррекции деформаций нижних конечностей у детей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Дохов</w:t>
      </w:r>
      <w:proofErr w:type="spellEnd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Магоме</w:t>
      </w:r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</w:t>
      </w:r>
      <w:proofErr w:type="spellStart"/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Мачраилович</w:t>
      </w:r>
      <w:proofErr w:type="spellEnd"/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к.м.н., врач 1 квалификационной категории, детское ортопедическое отделение НИИ травматологии, ортопедии и нейрохирургии Саратовский государственный медицинский университет им. В.И. Разумовского.</w:t>
      </w:r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</w:t>
      </w:r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15.40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Плоскостопие у детей: проблемы ранней диагностики</w:t>
      </w:r>
    </w:p>
    <w:p w:rsidR="006B11CA" w:rsidRPr="00104ACF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Ларькин</w:t>
      </w:r>
      <w:proofErr w:type="spellEnd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Сергеевич,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травматолог-ортопед ГБУЗ СО «Тольяттинская городская де</w:t>
      </w:r>
      <w:r w:rsid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тская больница №1»</w:t>
      </w:r>
      <w:r w:rsidR="0073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г.Тольятти</w:t>
      </w:r>
      <w:proofErr w:type="spellEnd"/>
      <w:r w:rsid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B11CA" w:rsidRPr="006B11CA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15.40 - 16.10</w:t>
      </w:r>
      <w:r w:rsidR="006B11CA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Хирургическое лечение детей с плоско-вальгусной деформацией стоп</w:t>
      </w:r>
    </w:p>
    <w:p w:rsidR="006B11CA" w:rsidRPr="006B11CA" w:rsidRDefault="00104ACF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Багдулина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Дмитриевна,</w:t>
      </w:r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заочный аспирант кафедры травматологии, ортопедии и экстремальной хирургии имени академика РАН А.Ф. Краснова, врач травматолог-ортопед детского </w:t>
      </w:r>
      <w:proofErr w:type="spellStart"/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травматолого</w:t>
      </w:r>
      <w:proofErr w:type="spellEnd"/>
      <w:r w:rsidR="006B11CA"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-ортопедического отделения Клиник СамГМУ (г.Самара).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16.10</w:t>
      </w:r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16.40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диагностики рецидивирующего вывиха надколенника у детей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Шмельков</w:t>
      </w:r>
      <w:proofErr w:type="spellEnd"/>
      <w:r w:rsidR="00104ACF" w:rsidRPr="0010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ACF"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</w:t>
      </w: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очный аспирант кафедры травматологии, ортопедии и экстремальной хирургии имени академика РАН А.Ф. Краснова (г.Самара).</w:t>
      </w:r>
    </w:p>
    <w:p w:rsidR="006B11CA" w:rsidRPr="006B11CA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180" w:rsidRDefault="006B11CA" w:rsidP="006B1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16.40-17.00 Ответы на вопросы. Дискуссия.</w:t>
      </w:r>
    </w:p>
    <w:p w:rsidR="007B0180" w:rsidRDefault="007B0180" w:rsidP="00BC7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B2" w:rsidRPr="004F2CCD" w:rsidRDefault="00F958B2" w:rsidP="00BC7AB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151A" w:rsidRPr="009F2FF4" w:rsidTr="00107222">
        <w:tc>
          <w:tcPr>
            <w:tcW w:w="4785" w:type="dxa"/>
          </w:tcPr>
          <w:p w:rsidR="00613D53" w:rsidRDefault="00AD151A" w:rsidP="001072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Президент Самарской областной ассоциации</w:t>
            </w:r>
            <w:r w:rsidRPr="00DD13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врачей</w:t>
            </w:r>
          </w:p>
          <w:p w:rsidR="00AD151A" w:rsidRPr="009F2FF4" w:rsidRDefault="00122B06" w:rsidP="001072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профессор </w:t>
            </w:r>
            <w:r w:rsidR="00AD15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4786" w:type="dxa"/>
          </w:tcPr>
          <w:p w:rsidR="00AD151A" w:rsidRDefault="00AD151A" w:rsidP="001072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</w:p>
          <w:p w:rsidR="00613D53" w:rsidRDefault="00AD151A" w:rsidP="001072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AD151A" w:rsidRPr="009F2FF4" w:rsidRDefault="00613D53" w:rsidP="001072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AD15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С.Н. Измалков</w:t>
            </w:r>
          </w:p>
        </w:tc>
      </w:tr>
    </w:tbl>
    <w:p w:rsidR="006022E5" w:rsidRDefault="006022E5" w:rsidP="00010C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212" w:rsidRDefault="00A54212" w:rsidP="00010C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212" w:rsidRDefault="00A54212" w:rsidP="00010C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6B25" w:rsidRPr="000E0AAE" w:rsidRDefault="003E2844" w:rsidP="00010C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44">
        <w:rPr>
          <w:rFonts w:ascii="Times New Roman" w:hAnsi="Times New Roman" w:cs="Times New Roman"/>
          <w:sz w:val="28"/>
          <w:szCs w:val="28"/>
        </w:rPr>
        <w:t xml:space="preserve">Исп.  </w:t>
      </w:r>
      <w:r w:rsidR="00A54212">
        <w:rPr>
          <w:rFonts w:ascii="Times New Roman" w:hAnsi="Times New Roman" w:cs="Times New Roman"/>
          <w:sz w:val="28"/>
          <w:szCs w:val="28"/>
        </w:rPr>
        <w:t>372-51-27</w:t>
      </w:r>
    </w:p>
    <w:sectPr w:rsidR="00596B25" w:rsidRPr="000E0AAE" w:rsidSect="00010C58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E9"/>
    <w:rsid w:val="00010C58"/>
    <w:rsid w:val="00031D30"/>
    <w:rsid w:val="00047221"/>
    <w:rsid w:val="000542E9"/>
    <w:rsid w:val="000660F6"/>
    <w:rsid w:val="0007176D"/>
    <w:rsid w:val="00075EC3"/>
    <w:rsid w:val="00080026"/>
    <w:rsid w:val="00087AA2"/>
    <w:rsid w:val="000C533B"/>
    <w:rsid w:val="000E0094"/>
    <w:rsid w:val="000E0AAE"/>
    <w:rsid w:val="00104ACF"/>
    <w:rsid w:val="00113BE4"/>
    <w:rsid w:val="00122B06"/>
    <w:rsid w:val="00124012"/>
    <w:rsid w:val="0012449D"/>
    <w:rsid w:val="001353EC"/>
    <w:rsid w:val="0014234B"/>
    <w:rsid w:val="0014733F"/>
    <w:rsid w:val="0015078F"/>
    <w:rsid w:val="00157546"/>
    <w:rsid w:val="00171228"/>
    <w:rsid w:val="0018557B"/>
    <w:rsid w:val="001D3249"/>
    <w:rsid w:val="001F1028"/>
    <w:rsid w:val="001F7C4C"/>
    <w:rsid w:val="002044C6"/>
    <w:rsid w:val="00234E6C"/>
    <w:rsid w:val="002416AF"/>
    <w:rsid w:val="002458F5"/>
    <w:rsid w:val="0025265F"/>
    <w:rsid w:val="00286B10"/>
    <w:rsid w:val="002949B1"/>
    <w:rsid w:val="002A4E3A"/>
    <w:rsid w:val="002A648D"/>
    <w:rsid w:val="002D50AB"/>
    <w:rsid w:val="002E2BE9"/>
    <w:rsid w:val="002F6DC9"/>
    <w:rsid w:val="00300F1A"/>
    <w:rsid w:val="00310695"/>
    <w:rsid w:val="00355BE3"/>
    <w:rsid w:val="00386BBF"/>
    <w:rsid w:val="00394553"/>
    <w:rsid w:val="003C0DE2"/>
    <w:rsid w:val="003E2844"/>
    <w:rsid w:val="00421FBF"/>
    <w:rsid w:val="00434DDE"/>
    <w:rsid w:val="00461823"/>
    <w:rsid w:val="0046346A"/>
    <w:rsid w:val="00480F6E"/>
    <w:rsid w:val="00490C5D"/>
    <w:rsid w:val="004A0A11"/>
    <w:rsid w:val="004F2CCD"/>
    <w:rsid w:val="005170CB"/>
    <w:rsid w:val="00520A0F"/>
    <w:rsid w:val="00547D57"/>
    <w:rsid w:val="00596B25"/>
    <w:rsid w:val="005B3107"/>
    <w:rsid w:val="005B6300"/>
    <w:rsid w:val="005C0946"/>
    <w:rsid w:val="005C306A"/>
    <w:rsid w:val="005C4305"/>
    <w:rsid w:val="005D0462"/>
    <w:rsid w:val="005E2EA1"/>
    <w:rsid w:val="005E6978"/>
    <w:rsid w:val="005F1EAC"/>
    <w:rsid w:val="006022E5"/>
    <w:rsid w:val="00613D53"/>
    <w:rsid w:val="0061756A"/>
    <w:rsid w:val="00630F88"/>
    <w:rsid w:val="00631002"/>
    <w:rsid w:val="00632DB1"/>
    <w:rsid w:val="0063347A"/>
    <w:rsid w:val="006369F0"/>
    <w:rsid w:val="006477F0"/>
    <w:rsid w:val="00662BF1"/>
    <w:rsid w:val="00665A87"/>
    <w:rsid w:val="0066618A"/>
    <w:rsid w:val="006664CB"/>
    <w:rsid w:val="006B11CA"/>
    <w:rsid w:val="006B1C3A"/>
    <w:rsid w:val="006E0486"/>
    <w:rsid w:val="006F21A5"/>
    <w:rsid w:val="006F2D8B"/>
    <w:rsid w:val="006F63EE"/>
    <w:rsid w:val="00707DA0"/>
    <w:rsid w:val="00721709"/>
    <w:rsid w:val="0073712E"/>
    <w:rsid w:val="007A6A6D"/>
    <w:rsid w:val="007B0180"/>
    <w:rsid w:val="007B1F52"/>
    <w:rsid w:val="007E65CC"/>
    <w:rsid w:val="007F5276"/>
    <w:rsid w:val="007F5722"/>
    <w:rsid w:val="00800C99"/>
    <w:rsid w:val="00822C8D"/>
    <w:rsid w:val="00842E68"/>
    <w:rsid w:val="0084463F"/>
    <w:rsid w:val="0086031C"/>
    <w:rsid w:val="008634D0"/>
    <w:rsid w:val="008752F4"/>
    <w:rsid w:val="008B4FD7"/>
    <w:rsid w:val="008C2D42"/>
    <w:rsid w:val="008C737B"/>
    <w:rsid w:val="008D060E"/>
    <w:rsid w:val="008D303E"/>
    <w:rsid w:val="008E3728"/>
    <w:rsid w:val="008E6DAB"/>
    <w:rsid w:val="00902479"/>
    <w:rsid w:val="0091609E"/>
    <w:rsid w:val="00933522"/>
    <w:rsid w:val="00940824"/>
    <w:rsid w:val="009422CE"/>
    <w:rsid w:val="00947968"/>
    <w:rsid w:val="0095284C"/>
    <w:rsid w:val="00952F1C"/>
    <w:rsid w:val="009A79D7"/>
    <w:rsid w:val="009C3EC4"/>
    <w:rsid w:val="009C4997"/>
    <w:rsid w:val="009F1ABB"/>
    <w:rsid w:val="009F2678"/>
    <w:rsid w:val="009F2FF4"/>
    <w:rsid w:val="009F69D0"/>
    <w:rsid w:val="00A104EB"/>
    <w:rsid w:val="00A218A5"/>
    <w:rsid w:val="00A31645"/>
    <w:rsid w:val="00A33A1A"/>
    <w:rsid w:val="00A420C4"/>
    <w:rsid w:val="00A54212"/>
    <w:rsid w:val="00AA26F7"/>
    <w:rsid w:val="00AD151A"/>
    <w:rsid w:val="00AE4C35"/>
    <w:rsid w:val="00AE6B3E"/>
    <w:rsid w:val="00AE74C3"/>
    <w:rsid w:val="00B03E1C"/>
    <w:rsid w:val="00B33F1F"/>
    <w:rsid w:val="00B3686D"/>
    <w:rsid w:val="00B44073"/>
    <w:rsid w:val="00B4418D"/>
    <w:rsid w:val="00B65093"/>
    <w:rsid w:val="00B81A3C"/>
    <w:rsid w:val="00B83B6E"/>
    <w:rsid w:val="00B9702D"/>
    <w:rsid w:val="00BA354D"/>
    <w:rsid w:val="00BA45A5"/>
    <w:rsid w:val="00BB6C24"/>
    <w:rsid w:val="00BC04C1"/>
    <w:rsid w:val="00BC1792"/>
    <w:rsid w:val="00BC7ABF"/>
    <w:rsid w:val="00BF17B3"/>
    <w:rsid w:val="00C02CF0"/>
    <w:rsid w:val="00C3437F"/>
    <w:rsid w:val="00C507B2"/>
    <w:rsid w:val="00C51571"/>
    <w:rsid w:val="00C65E89"/>
    <w:rsid w:val="00C666BE"/>
    <w:rsid w:val="00C673C4"/>
    <w:rsid w:val="00C8613D"/>
    <w:rsid w:val="00CB0B11"/>
    <w:rsid w:val="00CB18C5"/>
    <w:rsid w:val="00CE2583"/>
    <w:rsid w:val="00CE47FA"/>
    <w:rsid w:val="00CF1DC9"/>
    <w:rsid w:val="00D046AA"/>
    <w:rsid w:val="00D1682D"/>
    <w:rsid w:val="00D42BFF"/>
    <w:rsid w:val="00D52636"/>
    <w:rsid w:val="00D65F85"/>
    <w:rsid w:val="00D72BE7"/>
    <w:rsid w:val="00D81E27"/>
    <w:rsid w:val="00D92796"/>
    <w:rsid w:val="00DA0D84"/>
    <w:rsid w:val="00DA73E0"/>
    <w:rsid w:val="00DB7A3C"/>
    <w:rsid w:val="00E211A7"/>
    <w:rsid w:val="00E4145B"/>
    <w:rsid w:val="00E90E98"/>
    <w:rsid w:val="00EE7C16"/>
    <w:rsid w:val="00EF2FAD"/>
    <w:rsid w:val="00F066AF"/>
    <w:rsid w:val="00F43B93"/>
    <w:rsid w:val="00F45387"/>
    <w:rsid w:val="00F51C66"/>
    <w:rsid w:val="00F54196"/>
    <w:rsid w:val="00F70D0E"/>
    <w:rsid w:val="00F74C44"/>
    <w:rsid w:val="00F928B3"/>
    <w:rsid w:val="00F92A2C"/>
    <w:rsid w:val="00F958B2"/>
    <w:rsid w:val="00FA4C2D"/>
    <w:rsid w:val="00FA63BE"/>
    <w:rsid w:val="00FB27E3"/>
    <w:rsid w:val="00FB41D4"/>
    <w:rsid w:val="00FB7F97"/>
    <w:rsid w:val="00FC73D8"/>
    <w:rsid w:val="00FE2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86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4F2CCD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F2CC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address">
    <w:name w:val="msoaddress"/>
    <w:rsid w:val="004F2CCD"/>
    <w:pPr>
      <w:spacing w:after="0" w:line="331" w:lineRule="auto"/>
    </w:pPr>
    <w:rPr>
      <w:rFonts w:ascii="Franklin Gothic Book" w:eastAsia="Times New Roman" w:hAnsi="Franklin Gothic Book" w:cs="Times New Roman"/>
      <w:color w:val="000000"/>
      <w:kern w:val="28"/>
      <w:sz w:val="17"/>
      <w:szCs w:val="17"/>
      <w:lang w:eastAsia="ru-RU"/>
    </w:rPr>
  </w:style>
  <w:style w:type="character" w:styleId="a5">
    <w:name w:val="Strong"/>
    <w:basedOn w:val="a0"/>
    <w:qFormat/>
    <w:rsid w:val="004F2CCD"/>
    <w:rPr>
      <w:b/>
      <w:bCs/>
    </w:rPr>
  </w:style>
  <w:style w:type="table" w:styleId="a6">
    <w:name w:val="Table Grid"/>
    <w:basedOn w:val="a1"/>
    <w:uiPriority w:val="59"/>
    <w:rsid w:val="003E2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semiHidden/>
    <w:rsid w:val="0061756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145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86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4F2CCD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F2CC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address">
    <w:name w:val="msoaddress"/>
    <w:rsid w:val="004F2CCD"/>
    <w:pPr>
      <w:spacing w:after="0" w:line="331" w:lineRule="auto"/>
    </w:pPr>
    <w:rPr>
      <w:rFonts w:ascii="Franklin Gothic Book" w:eastAsia="Times New Roman" w:hAnsi="Franklin Gothic Book" w:cs="Times New Roman"/>
      <w:color w:val="000000"/>
      <w:kern w:val="28"/>
      <w:sz w:val="17"/>
      <w:szCs w:val="17"/>
      <w:lang w:eastAsia="ru-RU"/>
    </w:rPr>
  </w:style>
  <w:style w:type="character" w:styleId="a5">
    <w:name w:val="Strong"/>
    <w:basedOn w:val="a0"/>
    <w:qFormat/>
    <w:rsid w:val="004F2CCD"/>
    <w:rPr>
      <w:b/>
      <w:bCs/>
    </w:rPr>
  </w:style>
  <w:style w:type="table" w:styleId="a6">
    <w:name w:val="Table Grid"/>
    <w:basedOn w:val="a1"/>
    <w:uiPriority w:val="59"/>
    <w:rsid w:val="003E2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semiHidden/>
    <w:rsid w:val="0061756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145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av-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mice</dc:creator>
  <cp:lastModifiedBy>Судакова Светлана Вениаминовна</cp:lastModifiedBy>
  <cp:revision>39</cp:revision>
  <cp:lastPrinted>2013-01-23T08:12:00Z</cp:lastPrinted>
  <dcterms:created xsi:type="dcterms:W3CDTF">2015-02-18T13:29:00Z</dcterms:created>
  <dcterms:modified xsi:type="dcterms:W3CDTF">2019-10-18T10:27:00Z</dcterms:modified>
</cp:coreProperties>
</file>