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5D" w:rsidRPr="00B608AE" w:rsidRDefault="00583CD9" w:rsidP="00171980">
      <w:pPr>
        <w:pStyle w:val="HTML"/>
        <w:tabs>
          <w:tab w:val="clear" w:pos="91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E">
        <w:rPr>
          <w:rFonts w:ascii="Times New Roman" w:hAnsi="Times New Roman" w:cs="Times New Roman"/>
          <w:b/>
          <w:sz w:val="28"/>
          <w:szCs w:val="28"/>
        </w:rPr>
        <w:t>Выписк</w:t>
      </w:r>
      <w:r w:rsidR="0012175D" w:rsidRPr="00B608AE">
        <w:rPr>
          <w:rFonts w:ascii="Times New Roman" w:hAnsi="Times New Roman" w:cs="Times New Roman"/>
          <w:b/>
          <w:sz w:val="28"/>
          <w:szCs w:val="28"/>
        </w:rPr>
        <w:t>а</w:t>
      </w:r>
      <w:r w:rsidRPr="00B608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75D" w:rsidRPr="00B608AE">
        <w:rPr>
          <w:rFonts w:ascii="Times New Roman" w:hAnsi="Times New Roman" w:cs="Times New Roman"/>
          <w:b/>
          <w:sz w:val="28"/>
          <w:szCs w:val="28"/>
        </w:rPr>
        <w:t>из Правил  пожарной безопасности для учреждений здравоохранения</w:t>
      </w:r>
      <w:r w:rsidRPr="00B6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75D" w:rsidRPr="00B608AE">
        <w:rPr>
          <w:rFonts w:ascii="Times New Roman" w:hAnsi="Times New Roman" w:cs="Times New Roman"/>
          <w:b/>
          <w:sz w:val="28"/>
          <w:szCs w:val="28"/>
        </w:rPr>
        <w:t>(</w:t>
      </w:r>
      <w:r w:rsidRPr="00B608AE">
        <w:rPr>
          <w:rFonts w:ascii="Times New Roman" w:hAnsi="Times New Roman" w:cs="Times New Roman"/>
          <w:b/>
          <w:sz w:val="28"/>
          <w:szCs w:val="28"/>
        </w:rPr>
        <w:t>ППБО 07-91</w:t>
      </w:r>
      <w:r w:rsidR="0012175D" w:rsidRPr="00B608A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2175D" w:rsidRPr="00B608AE" w:rsidRDefault="0012175D" w:rsidP="0012175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AE">
        <w:rPr>
          <w:rFonts w:ascii="Times New Roman" w:hAnsi="Times New Roman" w:cs="Times New Roman"/>
          <w:b/>
          <w:sz w:val="28"/>
          <w:szCs w:val="28"/>
        </w:rPr>
        <w:t xml:space="preserve"> Утвержденные Минздравом СССР 30.08.91 г.</w:t>
      </w:r>
    </w:p>
    <w:p w:rsidR="00583CD9" w:rsidRPr="00B608AE" w:rsidRDefault="00583CD9" w:rsidP="00583CD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D9" w:rsidRPr="00B608AE" w:rsidRDefault="0012175D" w:rsidP="00171980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3CD9" w:rsidRPr="00B608AE">
        <w:rPr>
          <w:rFonts w:ascii="Times New Roman" w:hAnsi="Times New Roman" w:cs="Times New Roman"/>
          <w:b/>
          <w:sz w:val="24"/>
          <w:szCs w:val="24"/>
        </w:rPr>
        <w:t>1.1.1. Настоящие Правила устанавливают основные требования  пожарной безопасности для  лечебно-профилактических, санитарно-профилактических, аптечных и детских учреждений, научно-исследовательских центров и институтов, учебных заведений, других организаций и предприятий системы здравоохранения.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08AE">
        <w:rPr>
          <w:rFonts w:ascii="Times New Roman" w:hAnsi="Times New Roman" w:cs="Times New Roman"/>
          <w:b/>
          <w:sz w:val="24"/>
          <w:szCs w:val="24"/>
        </w:rPr>
        <w:t xml:space="preserve">1.3.1. </w:t>
      </w:r>
      <w:proofErr w:type="gramStart"/>
      <w:r w:rsidRPr="00B608AE">
        <w:rPr>
          <w:rFonts w:ascii="Times New Roman" w:hAnsi="Times New Roman" w:cs="Times New Roman"/>
          <w:b/>
          <w:sz w:val="24"/>
          <w:szCs w:val="24"/>
        </w:rPr>
        <w:t>Ответственность за пожарную безопасность лабораторий, отделов, отделений, цехов, установок, складов, мастерских, медпунктов,  участков,  гаражей, прачечных, пищеблоков, котельных, инженерных сетей и других структурных подразделений несут руководители этих подразделений.</w:t>
      </w:r>
      <w:proofErr w:type="gramEnd"/>
    </w:p>
    <w:p w:rsidR="00583CD9" w:rsidRPr="00B608AE" w:rsidRDefault="00583CD9" w:rsidP="00171980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08AE">
        <w:rPr>
          <w:rFonts w:ascii="Times New Roman" w:hAnsi="Times New Roman" w:cs="Times New Roman"/>
          <w:b/>
          <w:sz w:val="24"/>
          <w:szCs w:val="24"/>
        </w:rPr>
        <w:t>1.3.3. Руководители структурных подразделений обязаны: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обеспечить на вверенных участках строгое выполнение работающими</w:t>
      </w:r>
      <w:r w:rsidR="007421F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608AE">
        <w:rPr>
          <w:rFonts w:ascii="Times New Roman" w:hAnsi="Times New Roman" w:cs="Times New Roman"/>
          <w:b/>
          <w:sz w:val="24"/>
          <w:szCs w:val="24"/>
        </w:rPr>
        <w:t xml:space="preserve"> больными </w:t>
      </w:r>
      <w:r w:rsidR="0074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AE">
        <w:rPr>
          <w:rFonts w:ascii="Times New Roman" w:hAnsi="Times New Roman" w:cs="Times New Roman"/>
          <w:b/>
          <w:sz w:val="24"/>
          <w:szCs w:val="24"/>
        </w:rPr>
        <w:t>настоящих Правил и инструкций о мерах по пожарной безопасности;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своевременно выполнять мероприятия по обеспечению пожарной безопасности на закрепленном участке;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следить за состоянием путей эвакуации, правильности эксплуатации электроустановок, сетей, агрегатов и другого оборудования; обеспечить свободный доступ к ним;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 знать правила содержания и </w:t>
      </w:r>
      <w:proofErr w:type="gramStart"/>
      <w:r w:rsidRPr="00B608AE">
        <w:rPr>
          <w:rFonts w:ascii="Times New Roman" w:hAnsi="Times New Roman" w:cs="Times New Roman"/>
          <w:b/>
          <w:sz w:val="24"/>
          <w:szCs w:val="24"/>
        </w:rPr>
        <w:t>применения</w:t>
      </w:r>
      <w:proofErr w:type="gramEnd"/>
      <w:r w:rsidRPr="00B608AE">
        <w:rPr>
          <w:rFonts w:ascii="Times New Roman" w:hAnsi="Times New Roman" w:cs="Times New Roman"/>
          <w:b/>
          <w:sz w:val="24"/>
          <w:szCs w:val="24"/>
        </w:rPr>
        <w:t xml:space="preserve"> имеющихся  на закрепленном участке средств пожаротушения, сигнализации и связи, следить за их постоянной готовностью к действию;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производить проверку противопожарного состояния помещений перед их закрытием и  принимать меры к устранению выявленных недостатков</w:t>
      </w:r>
      <w:r w:rsidR="007421F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 следить за тем, чтобы после окончания работы проводилась уборка рабочих мест и  помещений, отключалась электросеть, за исключением дежурного освещения и  электроустановок, которые по условиям технологического регламента должны функционировать круглосуточно;</w:t>
      </w:r>
    </w:p>
    <w:p w:rsidR="00583CD9" w:rsidRPr="00B608AE" w:rsidRDefault="007421F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CD9" w:rsidRPr="00B608AE">
        <w:rPr>
          <w:rFonts w:ascii="Times New Roman" w:hAnsi="Times New Roman" w:cs="Times New Roman"/>
          <w:b/>
          <w:sz w:val="24"/>
          <w:szCs w:val="24"/>
        </w:rPr>
        <w:t xml:space="preserve">       проводить первичный</w:t>
      </w:r>
      <w:r w:rsidR="00151D09" w:rsidRPr="00B6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CD9" w:rsidRPr="00B608AE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 w:rsidR="00151D09" w:rsidRPr="00B6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CD9" w:rsidRPr="00B608AE">
        <w:rPr>
          <w:rFonts w:ascii="Times New Roman" w:hAnsi="Times New Roman" w:cs="Times New Roman"/>
          <w:b/>
          <w:sz w:val="24"/>
          <w:szCs w:val="24"/>
        </w:rPr>
        <w:t xml:space="preserve"> по пожарной безопасности с рабочими и служащими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>.</w:t>
      </w:r>
      <w:r w:rsidR="00583CD9" w:rsidRPr="00B608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7A29" w:rsidRPr="00B608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08AE">
        <w:rPr>
          <w:rFonts w:ascii="Times New Roman" w:hAnsi="Times New Roman" w:cs="Times New Roman"/>
          <w:b/>
          <w:sz w:val="24"/>
          <w:szCs w:val="24"/>
        </w:rPr>
        <w:t>2.3.2. Освещение  учреждений   должно   быть,   как   правило,   электрическое. При  перебоях  в электроснабжении и в случае аварии   разрешается применять только электрические фонари,  находящиеся  у   дежурного обслуживающего персонала.</w:t>
      </w:r>
    </w:p>
    <w:p w:rsidR="00583CD9" w:rsidRPr="00B608AE" w:rsidRDefault="00583CD9" w:rsidP="0017198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08AE">
        <w:rPr>
          <w:rFonts w:ascii="Times New Roman" w:hAnsi="Times New Roman" w:cs="Times New Roman"/>
          <w:b/>
          <w:sz w:val="24"/>
          <w:szCs w:val="24"/>
        </w:rPr>
        <w:t>2.3.3. Электрооборудование систем аварийного  освещения  путей   эвакуации и  знаков  безопасности  должно содержаться в постоянной   исправности.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AE">
        <w:rPr>
          <w:rFonts w:ascii="Times New Roman" w:hAnsi="Times New Roman" w:cs="Times New Roman"/>
          <w:b/>
          <w:sz w:val="24"/>
          <w:szCs w:val="24"/>
        </w:rPr>
        <w:t>2.3.5. Подключение дополнительных  токоприемников  допускается   только с учетом допустимой нагрузки в электросети.</w:t>
      </w:r>
    </w:p>
    <w:p w:rsidR="00047A2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Монтаж, ремонт и профилактическое обслуживание электросетей  и   электроустановок осуществляется   лицами,  прошедшими  специальную   подготовку и имеющими квалификационное удостоверение.</w:t>
      </w:r>
    </w:p>
    <w:p w:rsidR="00583CD9" w:rsidRPr="00B608AE" w:rsidRDefault="00047A29" w:rsidP="00171980">
      <w:pPr>
        <w:pStyle w:val="HTM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1980" w:rsidRPr="00B608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3CD9" w:rsidRPr="00B608AE">
        <w:rPr>
          <w:rFonts w:ascii="Times New Roman" w:hAnsi="Times New Roman" w:cs="Times New Roman"/>
          <w:b/>
          <w:sz w:val="24"/>
          <w:szCs w:val="24"/>
        </w:rPr>
        <w:t>2.3.11. При  эксплуатации  электрических сетей и электрических   приборов запрещается: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пользоваться электропроводкой   с  поврежденной  изоляцией или   автоматами с завышенным номиналом;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применять для защиты от токов короткого замыкания и перегрузки   некалиброванные плавкие вставки ("жучки");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закреплять  электрические  лампы  с  помощью  веревок и ниток,   подвешивать светильники и люстры непосредственно на  электрических   проводах, затемнять </w:t>
      </w:r>
      <w:proofErr w:type="spellStart"/>
      <w:r w:rsidRPr="00B608AE">
        <w:rPr>
          <w:rFonts w:ascii="Times New Roman" w:hAnsi="Times New Roman" w:cs="Times New Roman"/>
          <w:b/>
          <w:sz w:val="24"/>
          <w:szCs w:val="24"/>
        </w:rPr>
        <w:t>электролампочки</w:t>
      </w:r>
      <w:proofErr w:type="spellEnd"/>
      <w:r w:rsidRPr="00B608AE">
        <w:rPr>
          <w:rFonts w:ascii="Times New Roman" w:hAnsi="Times New Roman" w:cs="Times New Roman"/>
          <w:b/>
          <w:sz w:val="24"/>
          <w:szCs w:val="24"/>
        </w:rPr>
        <w:t xml:space="preserve"> с помощью горючих материалов;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оставлять  без присмотра включенные в сеть электроприборы,  за   исключением холодильников,   термостатов    и   других   приборов,   предназначенных для </w:t>
      </w:r>
      <w:r w:rsidRPr="00B608AE">
        <w:rPr>
          <w:rFonts w:ascii="Times New Roman" w:hAnsi="Times New Roman" w:cs="Times New Roman"/>
          <w:b/>
          <w:sz w:val="24"/>
          <w:szCs w:val="24"/>
        </w:rPr>
        <w:lastRenderedPageBreak/>
        <w:t>круглосуточной  работы.  При  этом  на  дверях   помещений с    наличием   таких   приборов   должны   вывешиваться   соответствующие таблички;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использовать в  светильниках  местного  освещения  (настольные   лампы, торшеры,  бра и т.п.) лампы накаливания мощностью более  60   Вт, а также светильники с источником света,  номинальная  мощность   которых  выше  допустимых  значений,  установленных в паспорте или   техническом описании;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пользоваться электронагревательными    приборами    (плитками,   кипятильниками, утюгами   и   т.п.)   вне   специально  выделенных   помещений;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устраивать в  </w:t>
      </w:r>
      <w:proofErr w:type="spellStart"/>
      <w:r w:rsidRPr="00B608AE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B608AE">
        <w:rPr>
          <w:rFonts w:ascii="Times New Roman" w:hAnsi="Times New Roman" w:cs="Times New Roman"/>
          <w:b/>
          <w:sz w:val="24"/>
          <w:szCs w:val="24"/>
        </w:rPr>
        <w:t xml:space="preserve">  какие-либо мастерские по ремонту   электрооборудования и использовать их для  хранения  материалов  и   различных предметов;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устраивать воздушные  линии  электропередачи  над  кровлями  и   навесами из  горючих  материалов,  а  также  складами для хранения   взрывопожароопасных веществ и материалов;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складировать горючие  материалы  над  и  под  электрощитами  и   приборами сигнализации.  Загромождать  подъезды   и   подступы   к   электрощитам, </w:t>
      </w:r>
      <w:proofErr w:type="spellStart"/>
      <w:r w:rsidRPr="00B608AE">
        <w:rPr>
          <w:rFonts w:ascii="Times New Roman" w:hAnsi="Times New Roman" w:cs="Times New Roman"/>
          <w:b/>
          <w:sz w:val="24"/>
          <w:szCs w:val="24"/>
        </w:rPr>
        <w:t>электросборкам</w:t>
      </w:r>
      <w:proofErr w:type="spellEnd"/>
      <w:r w:rsidRPr="00B608AE">
        <w:rPr>
          <w:rFonts w:ascii="Times New Roman" w:hAnsi="Times New Roman" w:cs="Times New Roman"/>
          <w:b/>
          <w:sz w:val="24"/>
          <w:szCs w:val="24"/>
        </w:rPr>
        <w:t xml:space="preserve"> и т.п.;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применять для отопления помещений нестандартные  (самодельные)   нагревательные электроприборы;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использовать выключатели, штепсельные розетки для подвешивания   одежды и  других  предметов,  а  также  закрывать участки открытой   электропроводки горючими материалами;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прокладывать транзитные   электропроводки  и  кабельные  линии   через палаты больных и комнаты отдыхающих,  складские помещения, а   также через пожароопасные и взрывоопасные зоны;</w:t>
      </w:r>
    </w:p>
    <w:p w:rsidR="00583CD9" w:rsidRPr="00B608AE" w:rsidRDefault="00583CD9" w:rsidP="001719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 xml:space="preserve">       использовать электронагревательные приборы в палатах.</w:t>
      </w:r>
    </w:p>
    <w:p w:rsidR="00583CD9" w:rsidRPr="00B608AE" w:rsidRDefault="00583CD9" w:rsidP="00171980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55189E" w:rsidRPr="00B608AE" w:rsidRDefault="0055189E" w:rsidP="00171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189E" w:rsidRPr="00B608AE" w:rsidSect="0017198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CD9"/>
    <w:rsid w:val="00047A29"/>
    <w:rsid w:val="0012175D"/>
    <w:rsid w:val="00151D09"/>
    <w:rsid w:val="00171980"/>
    <w:rsid w:val="002A77A0"/>
    <w:rsid w:val="003D235F"/>
    <w:rsid w:val="0055189E"/>
    <w:rsid w:val="00583CD9"/>
    <w:rsid w:val="007421F9"/>
    <w:rsid w:val="009F5EDB"/>
    <w:rsid w:val="00B608AE"/>
    <w:rsid w:val="00B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583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83CD9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shemonaevvm</dc:creator>
  <cp:keywords/>
  <dc:description/>
  <cp:lastModifiedBy>shemonaevvm</cp:lastModifiedBy>
  <cp:revision>7</cp:revision>
  <cp:lastPrinted>2019-02-05T07:13:00Z</cp:lastPrinted>
  <dcterms:created xsi:type="dcterms:W3CDTF">2019-02-04T10:41:00Z</dcterms:created>
  <dcterms:modified xsi:type="dcterms:W3CDTF">2019-02-06T04:10:00Z</dcterms:modified>
</cp:coreProperties>
</file>